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0441" w:rsidRPr="00B30441" w:rsidRDefault="00B30441" w:rsidP="00B348AA">
      <w:pPr>
        <w:spacing w:before="100" w:beforeAutospacing="1" w:after="100" w:afterAutospacing="1" w:line="480" w:lineRule="auto"/>
        <w:ind w:firstLine="720"/>
        <w:rPr>
          <w:rFonts w:ascii="Times New Roman" w:hAnsi="Times New Roman" w:cs="Times New Roman"/>
          <w:sz w:val="24"/>
          <w:szCs w:val="24"/>
        </w:rPr>
      </w:pPr>
    </w:p>
    <w:p w:rsidR="00B30441" w:rsidRPr="00B30441" w:rsidRDefault="00B30441" w:rsidP="00B348AA">
      <w:pPr>
        <w:spacing w:before="100" w:beforeAutospacing="1" w:after="100" w:afterAutospacing="1" w:line="480" w:lineRule="auto"/>
        <w:ind w:firstLine="720"/>
        <w:rPr>
          <w:rFonts w:ascii="Times New Roman" w:hAnsi="Times New Roman" w:cs="Times New Roman"/>
          <w:sz w:val="24"/>
          <w:szCs w:val="24"/>
        </w:rPr>
      </w:pPr>
    </w:p>
    <w:p w:rsidR="00B30441" w:rsidRPr="00B30441" w:rsidRDefault="00B30441" w:rsidP="00B348AA">
      <w:pPr>
        <w:spacing w:before="100" w:beforeAutospacing="1" w:after="100" w:afterAutospacing="1" w:line="480" w:lineRule="auto"/>
        <w:ind w:firstLine="720"/>
        <w:rPr>
          <w:rFonts w:ascii="Times New Roman" w:hAnsi="Times New Roman" w:cs="Times New Roman"/>
          <w:sz w:val="24"/>
          <w:szCs w:val="24"/>
        </w:rPr>
      </w:pPr>
    </w:p>
    <w:p w:rsidR="00B30441" w:rsidRPr="00B30441" w:rsidRDefault="00B30441" w:rsidP="00B348AA">
      <w:pPr>
        <w:spacing w:before="100" w:beforeAutospacing="1" w:after="100" w:afterAutospacing="1" w:line="480" w:lineRule="auto"/>
        <w:ind w:firstLine="720"/>
        <w:rPr>
          <w:rFonts w:ascii="Times New Roman" w:hAnsi="Times New Roman" w:cs="Times New Roman"/>
          <w:sz w:val="24"/>
          <w:szCs w:val="24"/>
        </w:rPr>
      </w:pPr>
    </w:p>
    <w:p w:rsidR="00B30441" w:rsidRPr="00B30441" w:rsidRDefault="00B30441" w:rsidP="00B348AA">
      <w:pPr>
        <w:spacing w:before="100" w:beforeAutospacing="1" w:after="100" w:afterAutospacing="1" w:line="480" w:lineRule="auto"/>
        <w:ind w:firstLine="720"/>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r w:rsidRPr="00B30441">
        <w:rPr>
          <w:rFonts w:ascii="Times New Roman" w:hAnsi="Times New Roman" w:cs="Times New Roman"/>
          <w:sz w:val="24"/>
          <w:szCs w:val="24"/>
        </w:rPr>
        <w:t>Name</w:t>
      </w: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r w:rsidRPr="00B30441">
        <w:rPr>
          <w:rFonts w:ascii="Times New Roman" w:hAnsi="Times New Roman" w:cs="Times New Roman"/>
          <w:sz w:val="24"/>
          <w:szCs w:val="24"/>
        </w:rPr>
        <w:t>Institution</w:t>
      </w: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r w:rsidRPr="00B30441">
        <w:rPr>
          <w:rFonts w:ascii="Times New Roman" w:hAnsi="Times New Roman" w:cs="Times New Roman"/>
          <w:sz w:val="24"/>
          <w:szCs w:val="24"/>
        </w:rPr>
        <w:t>Date</w:t>
      </w: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r w:rsidRPr="00B30441">
        <w:rPr>
          <w:rFonts w:ascii="Times New Roman" w:hAnsi="Times New Roman" w:cs="Times New Roman"/>
          <w:sz w:val="24"/>
          <w:szCs w:val="24"/>
        </w:rPr>
        <w:t>Internet of Things</w:t>
      </w: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p>
    <w:p w:rsidR="00B30441" w:rsidRDefault="00B30441" w:rsidP="00B30441">
      <w:pPr>
        <w:spacing w:before="100" w:beforeAutospacing="1" w:after="100" w:afterAutospacing="1" w:line="480" w:lineRule="auto"/>
        <w:rPr>
          <w:rFonts w:ascii="Times New Roman" w:hAnsi="Times New Roman" w:cs="Times New Roman"/>
          <w:sz w:val="24"/>
          <w:szCs w:val="24"/>
        </w:rPr>
      </w:pPr>
    </w:p>
    <w:p w:rsidR="007047CB" w:rsidRPr="007047CB" w:rsidRDefault="007047CB" w:rsidP="007047CB">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7047CB">
        <w:rPr>
          <w:rFonts w:ascii="Times New Roman" w:hAnsi="Times New Roman" w:cs="Times New Roman"/>
          <w:sz w:val="24"/>
          <w:szCs w:val="24"/>
        </w:rPr>
        <w:t>The term internet of things is a concept of computing that describes the everyday idea of physical objects being connected to the internet and being able to identify themselves with other devices. With RFID, the term is identified closely as a communication method that includes QR codes, sensor technologies or wireless technologies. “Moreover, it includes the ability to transfer data without a human to computer interaction or human to human over a network.” (In Bouhaï, In Saleh, 2017)</w:t>
      </w:r>
    </w:p>
    <w:p w:rsidR="007047CB" w:rsidRPr="007047CB" w:rsidRDefault="007047CB" w:rsidP="007047CB">
      <w:pPr>
        <w:spacing w:before="100" w:beforeAutospacing="1" w:after="100" w:afterAutospacing="1" w:line="480" w:lineRule="auto"/>
        <w:ind w:firstLine="720"/>
        <w:rPr>
          <w:rFonts w:ascii="Times New Roman" w:hAnsi="Times New Roman" w:cs="Times New Roman"/>
          <w:sz w:val="24"/>
          <w:szCs w:val="24"/>
        </w:rPr>
      </w:pPr>
      <w:r w:rsidRPr="007047CB">
        <w:rPr>
          <w:rFonts w:ascii="Times New Roman" w:hAnsi="Times New Roman" w:cs="Times New Roman"/>
          <w:sz w:val="24"/>
          <w:szCs w:val="24"/>
        </w:rPr>
        <w:t>Through the internet of things, it will affect how we live and work. When it comes to how we live employees connect with each other better and their environment for productivity and collaboration that is enhanced.  How we live is affected in that there is an enhancement of smart connected appliances such as an intelligent house programmed to make life more convenient and to save energy. “Moreover heating systems are synched with temperature sensors that are external and with cost valuations they will be synced.” (Greengard, MIT Press, 2015)</w:t>
      </w:r>
    </w:p>
    <w:p w:rsidR="007047CB" w:rsidRPr="007047CB" w:rsidRDefault="007047CB" w:rsidP="007047CB">
      <w:pPr>
        <w:spacing w:before="100" w:beforeAutospacing="1" w:after="100" w:afterAutospacing="1" w:line="480" w:lineRule="auto"/>
        <w:ind w:firstLine="720"/>
        <w:rPr>
          <w:rFonts w:ascii="Times New Roman" w:hAnsi="Times New Roman" w:cs="Times New Roman"/>
          <w:sz w:val="24"/>
          <w:szCs w:val="24"/>
        </w:rPr>
      </w:pPr>
      <w:r w:rsidRPr="007047CB">
        <w:rPr>
          <w:rFonts w:ascii="Times New Roman" w:hAnsi="Times New Roman" w:cs="Times New Roman"/>
          <w:sz w:val="24"/>
          <w:szCs w:val="24"/>
        </w:rPr>
        <w:t>Based on how the internet of things is used what I foresee is that it will either enhance positive or negative effects based on billions of devices that will be exchanging and collecting data daily. The positive effects are that it will enhance efficiency, safety, and comfort. The other benefits are that it will enhance better decision making if for example from empirical data you can analyze larger trends. The negative effects are that through their use there will be threats in matters of privacy and security in that there may result in the hijacking of companies and identities that are stolen. Moreover, there may be data complexity since it generates bytes of data that are countless (In Bouhaï, In Saleh, 2017)</w:t>
      </w:r>
    </w:p>
    <w:p w:rsidR="007047CB" w:rsidRPr="007047CB" w:rsidRDefault="007047CB" w:rsidP="007047CB">
      <w:pPr>
        <w:spacing w:before="100" w:beforeAutospacing="1" w:after="100" w:afterAutospacing="1" w:line="480" w:lineRule="auto"/>
        <w:ind w:firstLine="720"/>
        <w:rPr>
          <w:rFonts w:ascii="Times New Roman" w:hAnsi="Times New Roman" w:cs="Times New Roman"/>
          <w:sz w:val="24"/>
          <w:szCs w:val="24"/>
        </w:rPr>
      </w:pPr>
      <w:r w:rsidRPr="007047CB">
        <w:rPr>
          <w:rFonts w:ascii="Times New Roman" w:hAnsi="Times New Roman" w:cs="Times New Roman"/>
          <w:sz w:val="24"/>
          <w:szCs w:val="24"/>
        </w:rPr>
        <w:t xml:space="preserve">When it comes to a smart device it must be nonstandard computing that wirelessly connects to a network and has the ability to data transmission. Such a device example is a smart </w:t>
      </w:r>
      <w:r w:rsidRPr="007047CB">
        <w:rPr>
          <w:rFonts w:ascii="Times New Roman" w:hAnsi="Times New Roman" w:cs="Times New Roman"/>
          <w:sz w:val="24"/>
          <w:szCs w:val="24"/>
        </w:rPr>
        <w:lastRenderedPageBreak/>
        <w:t>sensor. It can be applied in the internet of things for example in an enterprise in a conference room in helping an employee locating and scheduling rooms available for a meeting, proper room type ensuring, features available and size. When the room is entered by the meeting attendees, according to the occupancy is what the temperature will adjust at (In Bouhaï, In Saleh, 2017)</w:t>
      </w:r>
    </w:p>
    <w:p w:rsidR="007047CB" w:rsidRPr="007047CB" w:rsidRDefault="007047CB" w:rsidP="007047CB">
      <w:pPr>
        <w:spacing w:before="100" w:beforeAutospacing="1" w:after="100" w:afterAutospacing="1" w:line="480" w:lineRule="auto"/>
        <w:rPr>
          <w:rFonts w:ascii="Times New Roman" w:hAnsi="Times New Roman" w:cs="Times New Roman"/>
          <w:sz w:val="24"/>
          <w:szCs w:val="24"/>
        </w:rPr>
      </w:pPr>
      <w:r w:rsidRPr="007047CB">
        <w:rPr>
          <w:rFonts w:ascii="Times New Roman" w:hAnsi="Times New Roman" w:cs="Times New Roman"/>
          <w:sz w:val="24"/>
          <w:szCs w:val="24"/>
        </w:rPr>
        <w:t>Conclusion</w:t>
      </w:r>
    </w:p>
    <w:p w:rsidR="00B30441" w:rsidRPr="00B30441" w:rsidRDefault="007047CB" w:rsidP="007047CB">
      <w:pPr>
        <w:spacing w:before="100" w:beforeAutospacing="1" w:after="100" w:afterAutospacing="1" w:line="480" w:lineRule="auto"/>
        <w:ind w:firstLine="720"/>
        <w:rPr>
          <w:rFonts w:ascii="Times New Roman" w:hAnsi="Times New Roman" w:cs="Times New Roman"/>
          <w:sz w:val="24"/>
          <w:szCs w:val="24"/>
        </w:rPr>
      </w:pPr>
      <w:r w:rsidRPr="007047CB">
        <w:rPr>
          <w:rFonts w:ascii="Times New Roman" w:hAnsi="Times New Roman" w:cs="Times New Roman"/>
          <w:sz w:val="24"/>
          <w:szCs w:val="24"/>
        </w:rPr>
        <w:t>In conclusion through the internet of things rich information sources that are new will run at our fingertip. The next generation of evolution will depend on the user’s creativity in new applications designing. However, the top considerations will be privacy and security for the internet of things development since an error would result in information leaking to unknown people (Greengard, MIT Press, 2015)</w:t>
      </w: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p>
    <w:p w:rsidR="007047CB" w:rsidRPr="00B30441" w:rsidRDefault="007047CB" w:rsidP="00B30441">
      <w:pPr>
        <w:spacing w:before="100" w:beforeAutospacing="1" w:after="100" w:afterAutospacing="1" w:line="480" w:lineRule="auto"/>
        <w:rPr>
          <w:rFonts w:ascii="Times New Roman" w:hAnsi="Times New Roman" w:cs="Times New Roman"/>
          <w:sz w:val="24"/>
          <w:szCs w:val="24"/>
        </w:rPr>
      </w:pPr>
      <w:bookmarkStart w:id="0" w:name="_GoBack"/>
      <w:bookmarkEnd w:id="0"/>
    </w:p>
    <w:p w:rsidR="00B30441" w:rsidRPr="00B30441" w:rsidRDefault="00B30441" w:rsidP="00B30441">
      <w:pPr>
        <w:spacing w:before="100" w:beforeAutospacing="1" w:after="100" w:afterAutospacing="1" w:line="480" w:lineRule="auto"/>
        <w:jc w:val="center"/>
        <w:rPr>
          <w:rFonts w:ascii="Times New Roman" w:hAnsi="Times New Roman" w:cs="Times New Roman"/>
          <w:sz w:val="24"/>
          <w:szCs w:val="24"/>
        </w:rPr>
      </w:pPr>
      <w:r w:rsidRPr="00B30441">
        <w:rPr>
          <w:rFonts w:ascii="Times New Roman" w:hAnsi="Times New Roman" w:cs="Times New Roman"/>
          <w:sz w:val="24"/>
          <w:szCs w:val="24"/>
        </w:rPr>
        <w:lastRenderedPageBreak/>
        <w:t>References</w:t>
      </w:r>
    </w:p>
    <w:p w:rsidR="00B30441" w:rsidRPr="00B30441" w:rsidRDefault="00B30441" w:rsidP="00B30441">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B30441">
        <w:rPr>
          <w:rFonts w:ascii="Times New Roman" w:eastAsia="Arial Unicode MS" w:hAnsi="Times New Roman" w:cs="Times New Roman"/>
          <w:color w:val="000000"/>
          <w:sz w:val="24"/>
          <w:szCs w:val="24"/>
          <w:shd w:val="clear" w:color="auto" w:fill="FFFFFF"/>
        </w:rPr>
        <w:t>Greengard, S., &amp; MIT Press. (2015). </w:t>
      </w:r>
      <w:r w:rsidRPr="00B30441">
        <w:rPr>
          <w:rFonts w:ascii="Times New Roman" w:eastAsia="Arial Unicode MS" w:hAnsi="Times New Roman" w:cs="Times New Roman"/>
          <w:i/>
          <w:iCs/>
          <w:color w:val="000000"/>
          <w:sz w:val="24"/>
          <w:szCs w:val="24"/>
          <w:shd w:val="clear" w:color="auto" w:fill="FFFFFF"/>
        </w:rPr>
        <w:t>The internet of things</w:t>
      </w:r>
      <w:r w:rsidRPr="00B30441">
        <w:rPr>
          <w:rFonts w:ascii="Times New Roman" w:eastAsia="Arial Unicode MS" w:hAnsi="Times New Roman" w:cs="Times New Roman"/>
          <w:color w:val="000000"/>
          <w:sz w:val="24"/>
          <w:szCs w:val="24"/>
          <w:shd w:val="clear" w:color="auto" w:fill="FFFFFF"/>
        </w:rPr>
        <w:t>. Cambridge: MIT Press.</w:t>
      </w: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r w:rsidRPr="00B30441">
        <w:rPr>
          <w:rFonts w:ascii="Times New Roman" w:eastAsia="Arial Unicode MS" w:hAnsi="Times New Roman" w:cs="Times New Roman"/>
          <w:color w:val="000000"/>
          <w:sz w:val="24"/>
          <w:szCs w:val="24"/>
          <w:shd w:val="clear" w:color="auto" w:fill="FFFFFF"/>
        </w:rPr>
        <w:t>In Bouhaï, N., &amp; In Saleh, I. (2017). </w:t>
      </w:r>
      <w:r w:rsidRPr="00B30441">
        <w:rPr>
          <w:rFonts w:ascii="Times New Roman" w:eastAsia="Arial Unicode MS" w:hAnsi="Times New Roman" w:cs="Times New Roman"/>
          <w:i/>
          <w:iCs/>
          <w:color w:val="000000"/>
          <w:sz w:val="24"/>
          <w:szCs w:val="24"/>
          <w:shd w:val="clear" w:color="auto" w:fill="FFFFFF"/>
        </w:rPr>
        <w:t>Internet of things: Evolutions and innovations</w:t>
      </w:r>
      <w:r w:rsidRPr="00B30441">
        <w:rPr>
          <w:rFonts w:ascii="Times New Roman" w:eastAsia="Arial Unicode MS" w:hAnsi="Times New Roman" w:cs="Times New Roman"/>
          <w:color w:val="000000"/>
          <w:sz w:val="24"/>
          <w:szCs w:val="24"/>
          <w:shd w:val="clear" w:color="auto" w:fill="FFFFFF"/>
        </w:rPr>
        <w:t>.</w:t>
      </w:r>
    </w:p>
    <w:sectPr w:rsidR="00B30441" w:rsidRPr="00B30441" w:rsidSect="00B30441">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38AB" w:rsidRDefault="00BD38AB" w:rsidP="00B30441">
      <w:pPr>
        <w:spacing w:after="0" w:line="240" w:lineRule="auto"/>
      </w:pPr>
      <w:r>
        <w:separator/>
      </w:r>
    </w:p>
  </w:endnote>
  <w:endnote w:type="continuationSeparator" w:id="0">
    <w:p w:rsidR="00BD38AB" w:rsidRDefault="00BD38AB" w:rsidP="00B30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38AB" w:rsidRDefault="00BD38AB" w:rsidP="00B30441">
      <w:pPr>
        <w:spacing w:after="0" w:line="240" w:lineRule="auto"/>
      </w:pPr>
      <w:r>
        <w:separator/>
      </w:r>
    </w:p>
  </w:footnote>
  <w:footnote w:type="continuationSeparator" w:id="0">
    <w:p w:rsidR="00BD38AB" w:rsidRDefault="00BD38AB" w:rsidP="00B304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441" w:rsidRPr="00B30441" w:rsidRDefault="00B30441">
    <w:pPr>
      <w:pStyle w:val="Header"/>
      <w:jc w:val="right"/>
      <w:rPr>
        <w:rFonts w:ascii="Times New Roman" w:hAnsi="Times New Roman" w:cs="Times New Roman"/>
        <w:sz w:val="24"/>
        <w:szCs w:val="24"/>
      </w:rPr>
    </w:pPr>
    <w:r w:rsidRPr="00B30441">
      <w:rPr>
        <w:rFonts w:ascii="Times New Roman" w:hAnsi="Times New Roman" w:cs="Times New Roman"/>
        <w:sz w:val="24"/>
        <w:szCs w:val="24"/>
      </w:rPr>
      <w:t>INTERNET OF THINGS</w:t>
    </w:r>
    <w:r w:rsidRPr="00B30441">
      <w:rPr>
        <w:rFonts w:ascii="Times New Roman" w:hAnsi="Times New Roman" w:cs="Times New Roman"/>
        <w:sz w:val="24"/>
        <w:szCs w:val="24"/>
      </w:rPr>
      <w:tab/>
    </w:r>
    <w:r w:rsidRPr="00B30441">
      <w:rPr>
        <w:rFonts w:ascii="Times New Roman" w:hAnsi="Times New Roman" w:cs="Times New Roman"/>
        <w:sz w:val="24"/>
        <w:szCs w:val="24"/>
      </w:rPr>
      <w:tab/>
    </w:r>
    <w:sdt>
      <w:sdtPr>
        <w:rPr>
          <w:rFonts w:ascii="Times New Roman" w:hAnsi="Times New Roman" w:cs="Times New Roman"/>
          <w:sz w:val="24"/>
          <w:szCs w:val="24"/>
        </w:rPr>
        <w:id w:val="-1062024834"/>
        <w:docPartObj>
          <w:docPartGallery w:val="Page Numbers (Top of Page)"/>
          <w:docPartUnique/>
        </w:docPartObj>
      </w:sdtPr>
      <w:sdtEndPr>
        <w:rPr>
          <w:noProof/>
        </w:rPr>
      </w:sdtEndPr>
      <w:sdtContent>
        <w:r w:rsidRPr="00B30441">
          <w:rPr>
            <w:rFonts w:ascii="Times New Roman" w:hAnsi="Times New Roman" w:cs="Times New Roman"/>
            <w:sz w:val="24"/>
            <w:szCs w:val="24"/>
          </w:rPr>
          <w:fldChar w:fldCharType="begin"/>
        </w:r>
        <w:r w:rsidRPr="00B30441">
          <w:rPr>
            <w:rFonts w:ascii="Times New Roman" w:hAnsi="Times New Roman" w:cs="Times New Roman"/>
            <w:sz w:val="24"/>
            <w:szCs w:val="24"/>
          </w:rPr>
          <w:instrText xml:space="preserve"> PAGE   \* MERGEFORMAT </w:instrText>
        </w:r>
        <w:r w:rsidRPr="00B30441">
          <w:rPr>
            <w:rFonts w:ascii="Times New Roman" w:hAnsi="Times New Roman" w:cs="Times New Roman"/>
            <w:sz w:val="24"/>
            <w:szCs w:val="24"/>
          </w:rPr>
          <w:fldChar w:fldCharType="separate"/>
        </w:r>
        <w:r w:rsidR="007047CB">
          <w:rPr>
            <w:rFonts w:ascii="Times New Roman" w:hAnsi="Times New Roman" w:cs="Times New Roman"/>
            <w:noProof/>
            <w:sz w:val="24"/>
            <w:szCs w:val="24"/>
          </w:rPr>
          <w:t>4</w:t>
        </w:r>
        <w:r w:rsidRPr="00B30441">
          <w:rPr>
            <w:rFonts w:ascii="Times New Roman" w:hAnsi="Times New Roman" w:cs="Times New Roman"/>
            <w:noProof/>
            <w:sz w:val="24"/>
            <w:szCs w:val="24"/>
          </w:rPr>
          <w:fldChar w:fldCharType="end"/>
        </w:r>
      </w:sdtContent>
    </w:sdt>
  </w:p>
  <w:p w:rsidR="00B30441" w:rsidRPr="00B30441" w:rsidRDefault="00B3044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441" w:rsidRPr="00B30441" w:rsidRDefault="00B30441">
    <w:pPr>
      <w:pStyle w:val="Header"/>
      <w:jc w:val="right"/>
      <w:rPr>
        <w:rFonts w:ascii="Times New Roman" w:hAnsi="Times New Roman" w:cs="Times New Roman"/>
        <w:sz w:val="24"/>
        <w:szCs w:val="24"/>
      </w:rPr>
    </w:pPr>
    <w:r w:rsidRPr="00B30441">
      <w:rPr>
        <w:rFonts w:ascii="Times New Roman" w:hAnsi="Times New Roman" w:cs="Times New Roman"/>
        <w:sz w:val="24"/>
        <w:szCs w:val="24"/>
      </w:rPr>
      <w:t>Running Head: INTERNET OF THINGS</w:t>
    </w:r>
    <w:r w:rsidRPr="00B30441">
      <w:rPr>
        <w:rFonts w:ascii="Times New Roman" w:hAnsi="Times New Roman" w:cs="Times New Roman"/>
        <w:sz w:val="24"/>
        <w:szCs w:val="24"/>
      </w:rPr>
      <w:tab/>
    </w:r>
    <w:r w:rsidRPr="00B30441">
      <w:rPr>
        <w:rFonts w:ascii="Times New Roman" w:hAnsi="Times New Roman" w:cs="Times New Roman"/>
        <w:sz w:val="24"/>
        <w:szCs w:val="24"/>
      </w:rPr>
      <w:tab/>
    </w:r>
    <w:sdt>
      <w:sdtPr>
        <w:rPr>
          <w:rFonts w:ascii="Times New Roman" w:hAnsi="Times New Roman" w:cs="Times New Roman"/>
          <w:sz w:val="24"/>
          <w:szCs w:val="24"/>
        </w:rPr>
        <w:id w:val="-812092341"/>
        <w:docPartObj>
          <w:docPartGallery w:val="Page Numbers (Top of Page)"/>
          <w:docPartUnique/>
        </w:docPartObj>
      </w:sdtPr>
      <w:sdtEndPr>
        <w:rPr>
          <w:noProof/>
        </w:rPr>
      </w:sdtEndPr>
      <w:sdtContent>
        <w:r w:rsidRPr="00B30441">
          <w:rPr>
            <w:rFonts w:ascii="Times New Roman" w:hAnsi="Times New Roman" w:cs="Times New Roman"/>
            <w:sz w:val="24"/>
            <w:szCs w:val="24"/>
          </w:rPr>
          <w:fldChar w:fldCharType="begin"/>
        </w:r>
        <w:r w:rsidRPr="00B30441">
          <w:rPr>
            <w:rFonts w:ascii="Times New Roman" w:hAnsi="Times New Roman" w:cs="Times New Roman"/>
            <w:sz w:val="24"/>
            <w:szCs w:val="24"/>
          </w:rPr>
          <w:instrText xml:space="preserve"> PAGE   \* MERGEFORMAT </w:instrText>
        </w:r>
        <w:r w:rsidRPr="00B30441">
          <w:rPr>
            <w:rFonts w:ascii="Times New Roman" w:hAnsi="Times New Roman" w:cs="Times New Roman"/>
            <w:sz w:val="24"/>
            <w:szCs w:val="24"/>
          </w:rPr>
          <w:fldChar w:fldCharType="separate"/>
        </w:r>
        <w:r w:rsidR="007047CB">
          <w:rPr>
            <w:rFonts w:ascii="Times New Roman" w:hAnsi="Times New Roman" w:cs="Times New Roman"/>
            <w:noProof/>
            <w:sz w:val="24"/>
            <w:szCs w:val="24"/>
          </w:rPr>
          <w:t>1</w:t>
        </w:r>
        <w:r w:rsidRPr="00B30441">
          <w:rPr>
            <w:rFonts w:ascii="Times New Roman" w:hAnsi="Times New Roman" w:cs="Times New Roman"/>
            <w:noProof/>
            <w:sz w:val="24"/>
            <w:szCs w:val="24"/>
          </w:rPr>
          <w:fldChar w:fldCharType="end"/>
        </w:r>
      </w:sdtContent>
    </w:sdt>
  </w:p>
  <w:p w:rsidR="00B30441" w:rsidRPr="00B30441" w:rsidRDefault="00B3044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021"/>
    <w:rsid w:val="00233FAC"/>
    <w:rsid w:val="005B2F31"/>
    <w:rsid w:val="007047CB"/>
    <w:rsid w:val="00735FE7"/>
    <w:rsid w:val="00793697"/>
    <w:rsid w:val="0089294A"/>
    <w:rsid w:val="00A31D27"/>
    <w:rsid w:val="00B30441"/>
    <w:rsid w:val="00B348AA"/>
    <w:rsid w:val="00BD38AB"/>
    <w:rsid w:val="00EF1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A43795-FF60-4599-87E7-6515D5CC2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4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441"/>
  </w:style>
  <w:style w:type="paragraph" w:styleId="Footer">
    <w:name w:val="footer"/>
    <w:basedOn w:val="Normal"/>
    <w:link w:val="FooterChar"/>
    <w:uiPriority w:val="99"/>
    <w:unhideWhenUsed/>
    <w:rsid w:val="00B304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kibe</dc:creator>
  <cp:keywords/>
  <dc:description/>
  <cp:lastModifiedBy>samuel kibe</cp:lastModifiedBy>
  <cp:revision>2</cp:revision>
  <dcterms:created xsi:type="dcterms:W3CDTF">2018-07-31T19:49:00Z</dcterms:created>
  <dcterms:modified xsi:type="dcterms:W3CDTF">2018-07-31T19:49:00Z</dcterms:modified>
</cp:coreProperties>
</file>